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3833" w14:textId="03A9F9C8" w:rsidR="00F07949" w:rsidRDefault="001062DE" w:rsidP="00A33B7E">
      <w:pPr>
        <w:jc w:val="center"/>
        <w:rPr>
          <w:b/>
          <w:bCs/>
          <w:sz w:val="36"/>
          <w:szCs w:val="36"/>
        </w:rPr>
      </w:pPr>
      <w:r>
        <w:rPr>
          <w:b/>
          <w:bCs/>
          <w:sz w:val="36"/>
          <w:szCs w:val="36"/>
        </w:rPr>
        <w:t>HEYDEN LEATHER</w:t>
      </w:r>
    </w:p>
    <w:p w14:paraId="5F1CD50D" w14:textId="2D7366EA" w:rsidR="00A33B7E" w:rsidRDefault="00A33B7E" w:rsidP="00A33B7E">
      <w:pPr>
        <w:jc w:val="center"/>
        <w:rPr>
          <w:b/>
          <w:bCs/>
          <w:sz w:val="20"/>
          <w:szCs w:val="20"/>
        </w:rPr>
      </w:pPr>
      <w:r w:rsidRPr="00A33B7E">
        <w:rPr>
          <w:b/>
          <w:bCs/>
          <w:sz w:val="20"/>
          <w:szCs w:val="20"/>
        </w:rPr>
        <w:t xml:space="preserve">Email: </w:t>
      </w:r>
      <w:r w:rsidR="001062DE">
        <w:rPr>
          <w:b/>
          <w:bCs/>
          <w:sz w:val="20"/>
          <w:szCs w:val="20"/>
        </w:rPr>
        <w:t>heydenleather2004@gmail.com</w:t>
      </w:r>
      <w:r w:rsidRPr="00A33B7E">
        <w:rPr>
          <w:b/>
          <w:bCs/>
          <w:sz w:val="20"/>
          <w:szCs w:val="20"/>
        </w:rPr>
        <w:t xml:space="preserve"> </w:t>
      </w:r>
      <w:r w:rsidRPr="00A33B7E">
        <w:rPr>
          <w:b/>
          <w:bCs/>
          <w:sz w:val="20"/>
          <w:szCs w:val="20"/>
        </w:rPr>
        <w:tab/>
        <w:t>Mobile: 07880 72</w:t>
      </w:r>
      <w:r w:rsidR="001062DE">
        <w:rPr>
          <w:b/>
          <w:bCs/>
          <w:sz w:val="20"/>
          <w:szCs w:val="20"/>
        </w:rPr>
        <w:t>4</w:t>
      </w:r>
      <w:r w:rsidRPr="00A33B7E">
        <w:rPr>
          <w:b/>
          <w:bCs/>
          <w:sz w:val="20"/>
          <w:szCs w:val="20"/>
        </w:rPr>
        <w:t>1</w:t>
      </w:r>
      <w:r w:rsidR="001062DE">
        <w:rPr>
          <w:b/>
          <w:bCs/>
          <w:sz w:val="20"/>
          <w:szCs w:val="20"/>
        </w:rPr>
        <w:t>8</w:t>
      </w:r>
      <w:r w:rsidRPr="00A33B7E">
        <w:rPr>
          <w:b/>
          <w:bCs/>
          <w:sz w:val="20"/>
          <w:szCs w:val="20"/>
        </w:rPr>
        <w:t>9</w:t>
      </w:r>
      <w:r>
        <w:rPr>
          <w:b/>
          <w:bCs/>
          <w:sz w:val="20"/>
          <w:szCs w:val="20"/>
        </w:rPr>
        <w:t xml:space="preserve"> </w:t>
      </w:r>
      <w:r>
        <w:rPr>
          <w:b/>
          <w:bCs/>
          <w:sz w:val="20"/>
          <w:szCs w:val="20"/>
        </w:rPr>
        <w:tab/>
        <w:t xml:space="preserve">Location: </w:t>
      </w:r>
      <w:r w:rsidR="001062DE">
        <w:rPr>
          <w:b/>
          <w:bCs/>
          <w:sz w:val="20"/>
          <w:szCs w:val="20"/>
        </w:rPr>
        <w:t>Essex</w:t>
      </w:r>
      <w:r w:rsidR="00EF2124">
        <w:rPr>
          <w:b/>
          <w:bCs/>
          <w:sz w:val="20"/>
          <w:szCs w:val="20"/>
        </w:rPr>
        <w:t>, UK</w:t>
      </w:r>
    </w:p>
    <w:p w14:paraId="698C34E2" w14:textId="3E511A98" w:rsidR="00A33B7E" w:rsidRDefault="00A33B7E" w:rsidP="00A33B7E">
      <w:pPr>
        <w:jc w:val="center"/>
        <w:rPr>
          <w:b/>
          <w:bCs/>
          <w:sz w:val="20"/>
          <w:szCs w:val="20"/>
        </w:rPr>
      </w:pPr>
      <w:r w:rsidRPr="00A33B7E">
        <w:rPr>
          <w:b/>
          <w:bCs/>
          <w:sz w:val="20"/>
          <w:szCs w:val="20"/>
        </w:rPr>
        <w:t xml:space="preserve">URL: </w:t>
      </w:r>
      <w:hyperlink r:id="rId7" w:history="1">
        <w:r w:rsidR="001062DE" w:rsidRPr="006077B4">
          <w:rPr>
            <w:rStyle w:val="Hyperlink"/>
            <w:b/>
            <w:bCs/>
            <w:sz w:val="20"/>
            <w:szCs w:val="20"/>
          </w:rPr>
          <w:t>https://www.linkedin.com/in/heyden-leather-827578b3/</w:t>
        </w:r>
      </w:hyperlink>
    </w:p>
    <w:p w14:paraId="7BE38414" w14:textId="77777777" w:rsidR="00FE02A4" w:rsidRPr="00A33B7E" w:rsidRDefault="00FE02A4" w:rsidP="00A33B7E">
      <w:pPr>
        <w:jc w:val="center"/>
        <w:rPr>
          <w:b/>
          <w:bCs/>
          <w:sz w:val="20"/>
          <w:szCs w:val="20"/>
        </w:rPr>
      </w:pPr>
    </w:p>
    <w:tbl>
      <w:tblPr>
        <w:tblStyle w:val="TableGrid"/>
        <w:tblW w:w="0" w:type="auto"/>
        <w:tblLook w:val="04A0" w:firstRow="1" w:lastRow="0" w:firstColumn="1" w:lastColumn="0" w:noHBand="0" w:noVBand="1"/>
      </w:tblPr>
      <w:tblGrid>
        <w:gridCol w:w="9666"/>
      </w:tblGrid>
      <w:tr w:rsidR="00AF40B9" w14:paraId="22731E65" w14:textId="77777777" w:rsidTr="00EB2054">
        <w:trPr>
          <w:trHeight w:val="329"/>
        </w:trPr>
        <w:tc>
          <w:tcPr>
            <w:tcW w:w="9666" w:type="dxa"/>
            <w:tcBorders>
              <w:top w:val="nil"/>
              <w:left w:val="nil"/>
              <w:bottom w:val="nil"/>
              <w:right w:val="nil"/>
            </w:tcBorders>
            <w:shd w:val="clear" w:color="auto" w:fill="D9E2F3" w:themeFill="accent1" w:themeFillTint="33"/>
          </w:tcPr>
          <w:p w14:paraId="32FCAC84" w14:textId="1D9FE322" w:rsidR="00AF40B9" w:rsidRDefault="00AF40B9" w:rsidP="00AF40B9">
            <w:pPr>
              <w:rPr>
                <w:b/>
                <w:bCs/>
                <w:sz w:val="28"/>
                <w:szCs w:val="28"/>
              </w:rPr>
            </w:pPr>
            <w:r w:rsidRPr="00122962">
              <w:rPr>
                <w:b/>
                <w:bCs/>
                <w:sz w:val="24"/>
                <w:szCs w:val="24"/>
              </w:rPr>
              <w:t>Profile</w:t>
            </w:r>
            <w:r w:rsidR="0074180C" w:rsidRPr="00122962">
              <w:rPr>
                <w:b/>
                <w:bCs/>
                <w:sz w:val="24"/>
                <w:szCs w:val="24"/>
              </w:rPr>
              <w:t xml:space="preserve"> &amp; About </w:t>
            </w:r>
          </w:p>
        </w:tc>
      </w:tr>
    </w:tbl>
    <w:p w14:paraId="6580FBA9" w14:textId="523B7931" w:rsidR="00F23D97" w:rsidRDefault="00B1216D" w:rsidP="00A33B7E">
      <w:pPr>
        <w:rPr>
          <w:rFonts w:cstheme="minorHAnsi"/>
          <w:sz w:val="20"/>
          <w:szCs w:val="20"/>
          <w:shd w:val="clear" w:color="auto" w:fill="FFFFFF"/>
        </w:rPr>
      </w:pPr>
      <w:r w:rsidRPr="00012FCB">
        <w:rPr>
          <w:rFonts w:cstheme="minorHAnsi"/>
          <w:sz w:val="20"/>
          <w:szCs w:val="20"/>
          <w:shd w:val="clear" w:color="auto" w:fill="FFFFFF"/>
        </w:rPr>
        <w:t xml:space="preserve">I am </w:t>
      </w:r>
      <w:r w:rsidR="001062DE">
        <w:rPr>
          <w:rFonts w:cstheme="minorHAnsi"/>
          <w:sz w:val="20"/>
          <w:szCs w:val="20"/>
          <w:shd w:val="clear" w:color="auto" w:fill="FFFFFF"/>
        </w:rPr>
        <w:t>a new business</w:t>
      </w:r>
      <w:r w:rsidR="007746F1">
        <w:rPr>
          <w:rFonts w:cstheme="minorHAnsi"/>
          <w:sz w:val="20"/>
          <w:szCs w:val="20"/>
          <w:shd w:val="clear" w:color="auto" w:fill="FFFFFF"/>
        </w:rPr>
        <w:t xml:space="preserve"> starter</w:t>
      </w:r>
      <w:r w:rsidR="001062DE">
        <w:rPr>
          <w:rFonts w:cstheme="minorHAnsi"/>
          <w:sz w:val="20"/>
          <w:szCs w:val="20"/>
          <w:shd w:val="clear" w:color="auto" w:fill="FFFFFF"/>
        </w:rPr>
        <w:t xml:space="preserve"> that’s looking to develop my skills and drive performance in the </w:t>
      </w:r>
      <w:r w:rsidR="007746F1">
        <w:rPr>
          <w:rFonts w:cstheme="minorHAnsi"/>
          <w:sz w:val="20"/>
          <w:szCs w:val="20"/>
          <w:shd w:val="clear" w:color="auto" w:fill="FFFFFF"/>
        </w:rPr>
        <w:t>organisation</w:t>
      </w:r>
      <w:r w:rsidR="001062DE">
        <w:rPr>
          <w:rFonts w:cstheme="minorHAnsi"/>
          <w:sz w:val="20"/>
          <w:szCs w:val="20"/>
          <w:shd w:val="clear" w:color="auto" w:fill="FFFFFF"/>
        </w:rPr>
        <w:t xml:space="preserve"> I join. I have a keen passion </w:t>
      </w:r>
      <w:r w:rsidR="00AB4B56">
        <w:rPr>
          <w:rFonts w:cstheme="minorHAnsi"/>
          <w:sz w:val="20"/>
          <w:szCs w:val="20"/>
          <w:shd w:val="clear" w:color="auto" w:fill="FFFFFF"/>
        </w:rPr>
        <w:t>for</w:t>
      </w:r>
      <w:r w:rsidR="001062DE">
        <w:rPr>
          <w:rFonts w:cstheme="minorHAnsi"/>
          <w:sz w:val="20"/>
          <w:szCs w:val="20"/>
          <w:shd w:val="clear" w:color="auto" w:fill="FFFFFF"/>
        </w:rPr>
        <w:t xml:space="preserve"> the environmental sustainability of our planet and I’m looking to demonstrate my </w:t>
      </w:r>
      <w:r w:rsidR="00AB4B56">
        <w:rPr>
          <w:rFonts w:cstheme="minorHAnsi"/>
          <w:sz w:val="20"/>
          <w:szCs w:val="20"/>
          <w:shd w:val="clear" w:color="auto" w:fill="FFFFFF"/>
        </w:rPr>
        <w:t>commitment</w:t>
      </w:r>
      <w:r w:rsidR="001062DE">
        <w:rPr>
          <w:rFonts w:cstheme="minorHAnsi"/>
          <w:sz w:val="20"/>
          <w:szCs w:val="20"/>
          <w:shd w:val="clear" w:color="auto" w:fill="FFFFFF"/>
        </w:rPr>
        <w:t xml:space="preserve"> and passion in the work I do. I am recognised for my ability to build new relationships and follow through with </w:t>
      </w:r>
      <w:r w:rsidR="00AB4B56">
        <w:rPr>
          <w:rFonts w:cstheme="minorHAnsi"/>
          <w:sz w:val="20"/>
          <w:szCs w:val="20"/>
          <w:shd w:val="clear" w:color="auto" w:fill="FFFFFF"/>
        </w:rPr>
        <w:t>appointed team objectives. I have been described as efficient and competent in learning and researching new subjects</w:t>
      </w:r>
      <w:r w:rsidR="003D379C">
        <w:rPr>
          <w:rFonts w:cstheme="minorHAnsi"/>
          <w:sz w:val="20"/>
          <w:szCs w:val="20"/>
          <w:shd w:val="clear" w:color="auto" w:fill="FFFFFF"/>
        </w:rPr>
        <w:t xml:space="preserve"> independently and I use one of my core strengths </w:t>
      </w:r>
      <w:r w:rsidR="00AB4B56">
        <w:rPr>
          <w:rFonts w:cstheme="minorHAnsi"/>
          <w:sz w:val="20"/>
          <w:szCs w:val="20"/>
          <w:shd w:val="clear" w:color="auto" w:fill="FFFFFF"/>
        </w:rPr>
        <w:t xml:space="preserve">to prioritise tasks </w:t>
      </w:r>
      <w:r w:rsidR="003D379C">
        <w:rPr>
          <w:rFonts w:cstheme="minorHAnsi"/>
          <w:sz w:val="20"/>
          <w:szCs w:val="20"/>
          <w:shd w:val="clear" w:color="auto" w:fill="FFFFFF"/>
        </w:rPr>
        <w:t xml:space="preserve">and find resolutions. </w:t>
      </w:r>
    </w:p>
    <w:p w14:paraId="62B7323F" w14:textId="52AE75B7" w:rsidR="00EF2124" w:rsidRPr="00F23D97" w:rsidRDefault="00F23D97" w:rsidP="00A33B7E">
      <w:pPr>
        <w:rPr>
          <w:rFonts w:cstheme="minorHAnsi"/>
          <w:b/>
          <w:bCs/>
          <w:sz w:val="2"/>
          <w:szCs w:val="2"/>
          <w:shd w:val="clear" w:color="auto" w:fill="FFFFFF"/>
        </w:rPr>
      </w:pPr>
      <w:r w:rsidRPr="00F23D97">
        <w:rPr>
          <w:rFonts w:cstheme="minorHAnsi"/>
          <w:b/>
          <w:bCs/>
          <w:sz w:val="20"/>
          <w:szCs w:val="20"/>
          <w:shd w:val="clear" w:color="auto" w:fill="FFFFFF"/>
        </w:rPr>
        <w:t xml:space="preserve">I am looking to work for a business that makes a difference. That has a true purpose and impactful influence on the world we live in – and somewhere I can </w:t>
      </w:r>
      <w:r w:rsidR="001062DE">
        <w:rPr>
          <w:rFonts w:cstheme="minorHAnsi"/>
          <w:b/>
          <w:bCs/>
          <w:sz w:val="20"/>
          <w:szCs w:val="20"/>
          <w:shd w:val="clear" w:color="auto" w:fill="FFFFFF"/>
        </w:rPr>
        <w:t>grow and develop my skills</w:t>
      </w:r>
      <w:r w:rsidR="005D52FF">
        <w:rPr>
          <w:rFonts w:cstheme="minorHAnsi"/>
          <w:b/>
          <w:bCs/>
          <w:sz w:val="20"/>
          <w:szCs w:val="20"/>
          <w:shd w:val="clear" w:color="auto" w:fill="FFFFFF"/>
        </w:rPr>
        <w:t>.</w:t>
      </w:r>
    </w:p>
    <w:tbl>
      <w:tblPr>
        <w:tblStyle w:val="TableGrid"/>
        <w:tblW w:w="9846" w:type="dxa"/>
        <w:tblLook w:val="04A0" w:firstRow="1" w:lastRow="0" w:firstColumn="1" w:lastColumn="0" w:noHBand="0" w:noVBand="1"/>
      </w:tblPr>
      <w:tblGrid>
        <w:gridCol w:w="4813"/>
        <w:gridCol w:w="4815"/>
        <w:gridCol w:w="218"/>
      </w:tblGrid>
      <w:tr w:rsidR="00AF40B9" w14:paraId="2A8A200C" w14:textId="77777777" w:rsidTr="003D379C">
        <w:trPr>
          <w:gridAfter w:val="1"/>
          <w:wAfter w:w="217" w:type="dxa"/>
          <w:trHeight w:val="234"/>
        </w:trPr>
        <w:tc>
          <w:tcPr>
            <w:tcW w:w="9629" w:type="dxa"/>
            <w:gridSpan w:val="2"/>
            <w:tcBorders>
              <w:top w:val="nil"/>
              <w:left w:val="nil"/>
              <w:bottom w:val="nil"/>
              <w:right w:val="nil"/>
            </w:tcBorders>
            <w:shd w:val="clear" w:color="auto" w:fill="D9E2F3" w:themeFill="accent1" w:themeFillTint="33"/>
          </w:tcPr>
          <w:p w14:paraId="5B000344" w14:textId="03AA64C8" w:rsidR="00AF40B9" w:rsidRDefault="00AF40B9" w:rsidP="00A33B7E">
            <w:pPr>
              <w:rPr>
                <w:b/>
                <w:bCs/>
                <w:sz w:val="28"/>
                <w:szCs w:val="28"/>
              </w:rPr>
            </w:pPr>
            <w:r w:rsidRPr="00122962">
              <w:rPr>
                <w:b/>
                <w:bCs/>
                <w:sz w:val="24"/>
                <w:szCs w:val="24"/>
              </w:rPr>
              <w:t>Core Skills and Competencies</w:t>
            </w:r>
          </w:p>
        </w:tc>
      </w:tr>
      <w:tr w:rsidR="00952124" w14:paraId="40335664" w14:textId="77777777" w:rsidTr="003D379C">
        <w:trPr>
          <w:gridAfter w:val="1"/>
          <w:wAfter w:w="218" w:type="dxa"/>
          <w:trHeight w:val="1405"/>
        </w:trPr>
        <w:tc>
          <w:tcPr>
            <w:tcW w:w="4814" w:type="dxa"/>
            <w:tcBorders>
              <w:top w:val="nil"/>
              <w:left w:val="nil"/>
              <w:bottom w:val="nil"/>
              <w:right w:val="nil"/>
            </w:tcBorders>
          </w:tcPr>
          <w:p w14:paraId="67B12F3F" w14:textId="2E6C19FB" w:rsidR="00952124" w:rsidRDefault="003D379C" w:rsidP="00952124">
            <w:pPr>
              <w:pStyle w:val="ListParagraph"/>
              <w:numPr>
                <w:ilvl w:val="0"/>
                <w:numId w:val="1"/>
              </w:numPr>
              <w:rPr>
                <w:b/>
                <w:bCs/>
                <w:sz w:val="20"/>
                <w:szCs w:val="20"/>
              </w:rPr>
            </w:pPr>
            <w:r>
              <w:rPr>
                <w:b/>
                <w:bCs/>
                <w:sz w:val="20"/>
                <w:szCs w:val="20"/>
              </w:rPr>
              <w:t xml:space="preserve">Building New Relationships </w:t>
            </w:r>
          </w:p>
          <w:p w14:paraId="136E7183" w14:textId="42CDE5D9" w:rsidR="00952124" w:rsidRPr="00952124" w:rsidRDefault="003D379C" w:rsidP="00952124">
            <w:pPr>
              <w:pStyle w:val="ListParagraph"/>
              <w:numPr>
                <w:ilvl w:val="0"/>
                <w:numId w:val="1"/>
              </w:numPr>
              <w:rPr>
                <w:b/>
                <w:bCs/>
                <w:sz w:val="20"/>
                <w:szCs w:val="20"/>
              </w:rPr>
            </w:pPr>
            <w:r>
              <w:rPr>
                <w:b/>
                <w:bCs/>
                <w:sz w:val="20"/>
                <w:szCs w:val="20"/>
              </w:rPr>
              <w:t>Attitude to Learning</w:t>
            </w:r>
          </w:p>
          <w:p w14:paraId="0F05581A" w14:textId="3D4B6179" w:rsidR="00952124" w:rsidRPr="00952124" w:rsidRDefault="006B5059" w:rsidP="00952124">
            <w:pPr>
              <w:pStyle w:val="ListParagraph"/>
              <w:numPr>
                <w:ilvl w:val="0"/>
                <w:numId w:val="1"/>
              </w:numPr>
              <w:rPr>
                <w:b/>
                <w:bCs/>
                <w:sz w:val="20"/>
                <w:szCs w:val="20"/>
              </w:rPr>
            </w:pPr>
            <w:r>
              <w:rPr>
                <w:b/>
                <w:bCs/>
                <w:sz w:val="20"/>
                <w:szCs w:val="20"/>
              </w:rPr>
              <w:t xml:space="preserve">Quick Learner </w:t>
            </w:r>
          </w:p>
          <w:p w14:paraId="78F06B92" w14:textId="68D7771D" w:rsidR="003D379C" w:rsidRDefault="006B5059" w:rsidP="003D379C">
            <w:pPr>
              <w:pStyle w:val="ListParagraph"/>
              <w:numPr>
                <w:ilvl w:val="0"/>
                <w:numId w:val="1"/>
              </w:numPr>
              <w:rPr>
                <w:b/>
                <w:bCs/>
                <w:sz w:val="20"/>
                <w:szCs w:val="20"/>
              </w:rPr>
            </w:pPr>
            <w:r>
              <w:rPr>
                <w:b/>
                <w:bCs/>
                <w:sz w:val="20"/>
                <w:szCs w:val="20"/>
              </w:rPr>
              <w:t xml:space="preserve">Confident Presenter </w:t>
            </w:r>
          </w:p>
          <w:p w14:paraId="41342696" w14:textId="4A9D471F" w:rsidR="003D379C" w:rsidRPr="003D379C" w:rsidRDefault="003D379C" w:rsidP="003D379C"/>
        </w:tc>
        <w:tc>
          <w:tcPr>
            <w:tcW w:w="4814" w:type="dxa"/>
            <w:tcBorders>
              <w:top w:val="nil"/>
              <w:left w:val="nil"/>
              <w:bottom w:val="nil"/>
              <w:right w:val="nil"/>
            </w:tcBorders>
          </w:tcPr>
          <w:p w14:paraId="32650E8B" w14:textId="51DFC9AB" w:rsidR="006B5059" w:rsidRDefault="006B5059" w:rsidP="00952124">
            <w:pPr>
              <w:pStyle w:val="ListParagraph"/>
              <w:numPr>
                <w:ilvl w:val="0"/>
                <w:numId w:val="1"/>
              </w:numPr>
              <w:rPr>
                <w:b/>
                <w:bCs/>
                <w:sz w:val="20"/>
                <w:szCs w:val="20"/>
              </w:rPr>
            </w:pPr>
            <w:r>
              <w:rPr>
                <w:b/>
                <w:bCs/>
                <w:sz w:val="20"/>
                <w:szCs w:val="20"/>
              </w:rPr>
              <w:t xml:space="preserve">Confident in </w:t>
            </w:r>
            <w:r w:rsidR="008B0ED1" w:rsidRPr="006B5059">
              <w:rPr>
                <w:b/>
                <w:bCs/>
                <w:sz w:val="20"/>
                <w:szCs w:val="20"/>
              </w:rPr>
              <w:t>Public Speaking</w:t>
            </w:r>
            <w:r w:rsidR="00EF161C" w:rsidRPr="006B5059">
              <w:rPr>
                <w:b/>
                <w:bCs/>
                <w:sz w:val="20"/>
                <w:szCs w:val="20"/>
              </w:rPr>
              <w:t xml:space="preserve"> </w:t>
            </w:r>
          </w:p>
          <w:p w14:paraId="6EC6BB4B" w14:textId="65D0C456" w:rsidR="00952124" w:rsidRPr="006B5059" w:rsidRDefault="003D379C" w:rsidP="00952124">
            <w:pPr>
              <w:pStyle w:val="ListParagraph"/>
              <w:numPr>
                <w:ilvl w:val="0"/>
                <w:numId w:val="1"/>
              </w:numPr>
              <w:rPr>
                <w:b/>
                <w:bCs/>
                <w:sz w:val="20"/>
                <w:szCs w:val="20"/>
              </w:rPr>
            </w:pPr>
            <w:r w:rsidRPr="006B5059">
              <w:rPr>
                <w:b/>
                <w:bCs/>
                <w:sz w:val="20"/>
                <w:szCs w:val="20"/>
              </w:rPr>
              <w:t xml:space="preserve">Research and </w:t>
            </w:r>
            <w:r w:rsidR="005D52FF">
              <w:rPr>
                <w:b/>
                <w:bCs/>
                <w:sz w:val="20"/>
                <w:szCs w:val="20"/>
              </w:rPr>
              <w:t>Planning</w:t>
            </w:r>
            <w:r w:rsidRPr="006B5059">
              <w:rPr>
                <w:b/>
                <w:bCs/>
                <w:sz w:val="20"/>
                <w:szCs w:val="20"/>
              </w:rPr>
              <w:t xml:space="preserve"> </w:t>
            </w:r>
          </w:p>
          <w:p w14:paraId="45CEC231" w14:textId="69F6A5BE" w:rsidR="008B0ED1" w:rsidRDefault="006B5059" w:rsidP="00952124">
            <w:pPr>
              <w:pStyle w:val="ListParagraph"/>
              <w:numPr>
                <w:ilvl w:val="0"/>
                <w:numId w:val="1"/>
              </w:numPr>
              <w:rPr>
                <w:b/>
                <w:bCs/>
                <w:sz w:val="20"/>
                <w:szCs w:val="20"/>
              </w:rPr>
            </w:pPr>
            <w:r>
              <w:rPr>
                <w:b/>
                <w:bCs/>
                <w:sz w:val="20"/>
                <w:szCs w:val="20"/>
              </w:rPr>
              <w:t>Practical and Pragmatic</w:t>
            </w:r>
          </w:p>
          <w:p w14:paraId="08B91A51" w14:textId="59F9282C" w:rsidR="00486E81" w:rsidRPr="003D379C" w:rsidRDefault="006B5059" w:rsidP="003D379C">
            <w:pPr>
              <w:pStyle w:val="ListParagraph"/>
              <w:numPr>
                <w:ilvl w:val="0"/>
                <w:numId w:val="1"/>
              </w:numPr>
              <w:rPr>
                <w:b/>
                <w:bCs/>
                <w:sz w:val="20"/>
                <w:szCs w:val="20"/>
              </w:rPr>
            </w:pPr>
            <w:r>
              <w:rPr>
                <w:b/>
                <w:bCs/>
                <w:sz w:val="20"/>
                <w:szCs w:val="20"/>
              </w:rPr>
              <w:t xml:space="preserve">Team Collaboration </w:t>
            </w:r>
          </w:p>
        </w:tc>
      </w:tr>
      <w:tr w:rsidR="00486E81" w14:paraId="302808D5" w14:textId="77777777" w:rsidTr="003D379C">
        <w:trPr>
          <w:trHeight w:val="242"/>
        </w:trPr>
        <w:tc>
          <w:tcPr>
            <w:tcW w:w="9846" w:type="dxa"/>
            <w:gridSpan w:val="3"/>
            <w:tcBorders>
              <w:top w:val="nil"/>
              <w:left w:val="nil"/>
              <w:bottom w:val="nil"/>
              <w:right w:val="nil"/>
            </w:tcBorders>
            <w:shd w:val="clear" w:color="auto" w:fill="D9E2F3" w:themeFill="accent1" w:themeFillTint="33"/>
          </w:tcPr>
          <w:p w14:paraId="2A80F447" w14:textId="4E1D6D23" w:rsidR="00486E81" w:rsidRDefault="00486E81" w:rsidP="008D01AF">
            <w:pPr>
              <w:rPr>
                <w:b/>
                <w:bCs/>
                <w:sz w:val="28"/>
                <w:szCs w:val="28"/>
              </w:rPr>
            </w:pPr>
            <w:r w:rsidRPr="00122962">
              <w:rPr>
                <w:b/>
                <w:bCs/>
                <w:sz w:val="24"/>
                <w:szCs w:val="24"/>
              </w:rPr>
              <w:t xml:space="preserve">Aptitudes &amp; </w:t>
            </w:r>
            <w:r w:rsidR="001666A7" w:rsidRPr="00122962">
              <w:rPr>
                <w:b/>
                <w:bCs/>
                <w:sz w:val="24"/>
                <w:szCs w:val="24"/>
              </w:rPr>
              <w:t>Abilities</w:t>
            </w:r>
            <w:r w:rsidRPr="00122962">
              <w:rPr>
                <w:b/>
                <w:bCs/>
                <w:sz w:val="24"/>
                <w:szCs w:val="24"/>
              </w:rPr>
              <w:t xml:space="preserve"> </w:t>
            </w:r>
          </w:p>
        </w:tc>
      </w:tr>
    </w:tbl>
    <w:p w14:paraId="3D3C3829" w14:textId="0E367FA2" w:rsidR="00486E81" w:rsidRPr="001666A7" w:rsidRDefault="001666A7" w:rsidP="00952124">
      <w:pPr>
        <w:rPr>
          <w:sz w:val="20"/>
          <w:szCs w:val="20"/>
        </w:rPr>
      </w:pPr>
      <w:r>
        <w:rPr>
          <w:b/>
          <w:bCs/>
          <w:sz w:val="20"/>
          <w:szCs w:val="20"/>
        </w:rPr>
        <w:t xml:space="preserve">Pragmatic Approach </w:t>
      </w:r>
      <w:r>
        <w:rPr>
          <w:sz w:val="20"/>
          <w:szCs w:val="20"/>
        </w:rPr>
        <w:t>–</w:t>
      </w:r>
      <w:r w:rsidR="006B5059">
        <w:rPr>
          <w:sz w:val="20"/>
          <w:szCs w:val="20"/>
        </w:rPr>
        <w:t xml:space="preserve"> I </w:t>
      </w:r>
      <w:r w:rsidR="003D5E51">
        <w:rPr>
          <w:sz w:val="20"/>
          <w:szCs w:val="20"/>
        </w:rPr>
        <w:t xml:space="preserve">am a natural problem solver that will find a way to deliver the necessary outcome. I can think outside the box, collaborate with </w:t>
      </w:r>
      <w:r w:rsidR="006B5059">
        <w:rPr>
          <w:sz w:val="20"/>
          <w:szCs w:val="20"/>
        </w:rPr>
        <w:t>my team</w:t>
      </w:r>
      <w:r w:rsidR="00EB2054">
        <w:rPr>
          <w:sz w:val="20"/>
          <w:szCs w:val="20"/>
        </w:rPr>
        <w:t>,</w:t>
      </w:r>
      <w:r w:rsidR="003D5E51">
        <w:rPr>
          <w:sz w:val="20"/>
          <w:szCs w:val="20"/>
        </w:rPr>
        <w:t xml:space="preserve"> and be trusted to move the </w:t>
      </w:r>
      <w:r w:rsidR="006B5059">
        <w:rPr>
          <w:sz w:val="20"/>
          <w:szCs w:val="20"/>
        </w:rPr>
        <w:t>situation</w:t>
      </w:r>
      <w:r w:rsidR="003D5E51">
        <w:rPr>
          <w:sz w:val="20"/>
          <w:szCs w:val="20"/>
        </w:rPr>
        <w:t xml:space="preserve"> forward</w:t>
      </w:r>
      <w:r w:rsidR="006B5059">
        <w:rPr>
          <w:sz w:val="20"/>
          <w:szCs w:val="20"/>
        </w:rPr>
        <w:t>.</w:t>
      </w:r>
    </w:p>
    <w:p w14:paraId="56FCED1D" w14:textId="433D456F" w:rsidR="003D5E51" w:rsidRPr="003D5E51" w:rsidRDefault="001666A7" w:rsidP="00952124">
      <w:pPr>
        <w:rPr>
          <w:sz w:val="20"/>
          <w:szCs w:val="20"/>
        </w:rPr>
      </w:pPr>
      <w:r>
        <w:rPr>
          <w:b/>
          <w:bCs/>
          <w:sz w:val="20"/>
          <w:szCs w:val="20"/>
        </w:rPr>
        <w:t xml:space="preserve">Research </w:t>
      </w:r>
      <w:r w:rsidR="00EB2054">
        <w:rPr>
          <w:b/>
          <w:bCs/>
          <w:sz w:val="20"/>
          <w:szCs w:val="20"/>
        </w:rPr>
        <w:t>&amp;</w:t>
      </w:r>
      <w:r>
        <w:rPr>
          <w:b/>
          <w:bCs/>
          <w:sz w:val="20"/>
          <w:szCs w:val="20"/>
        </w:rPr>
        <w:t xml:space="preserve"> </w:t>
      </w:r>
      <w:r w:rsidR="00EB2054">
        <w:rPr>
          <w:b/>
          <w:bCs/>
          <w:sz w:val="20"/>
          <w:szCs w:val="20"/>
        </w:rPr>
        <w:t>I</w:t>
      </w:r>
      <w:r>
        <w:rPr>
          <w:b/>
          <w:bCs/>
          <w:sz w:val="20"/>
          <w:szCs w:val="20"/>
        </w:rPr>
        <w:t xml:space="preserve">ndependent Learning </w:t>
      </w:r>
      <w:r w:rsidR="003D5E51">
        <w:rPr>
          <w:b/>
          <w:bCs/>
          <w:sz w:val="20"/>
          <w:szCs w:val="20"/>
        </w:rPr>
        <w:t xml:space="preserve">– </w:t>
      </w:r>
      <w:r w:rsidR="003D5E51">
        <w:rPr>
          <w:sz w:val="20"/>
          <w:szCs w:val="20"/>
        </w:rPr>
        <w:t>I have a passion for learning. Point me in the direction of</w:t>
      </w:r>
      <w:r w:rsidR="006B5059">
        <w:rPr>
          <w:sz w:val="20"/>
          <w:szCs w:val="20"/>
        </w:rPr>
        <w:t xml:space="preserve"> new</w:t>
      </w:r>
      <w:r w:rsidR="003D5E51">
        <w:rPr>
          <w:sz w:val="20"/>
          <w:szCs w:val="20"/>
        </w:rPr>
        <w:t xml:space="preserve"> information and I can be trusted to independently study until m</w:t>
      </w:r>
      <w:r w:rsidR="0074180C">
        <w:rPr>
          <w:sz w:val="20"/>
          <w:szCs w:val="20"/>
        </w:rPr>
        <w:t>y</w:t>
      </w:r>
      <w:r w:rsidR="003D5E51">
        <w:rPr>
          <w:sz w:val="20"/>
          <w:szCs w:val="20"/>
        </w:rPr>
        <w:t xml:space="preserve"> </w:t>
      </w:r>
      <w:r w:rsidR="0074180C">
        <w:rPr>
          <w:sz w:val="20"/>
          <w:szCs w:val="20"/>
        </w:rPr>
        <w:t>understanding</w:t>
      </w:r>
      <w:r w:rsidR="003D5E51">
        <w:rPr>
          <w:sz w:val="20"/>
          <w:szCs w:val="20"/>
        </w:rPr>
        <w:t xml:space="preserve"> </w:t>
      </w:r>
      <w:r w:rsidR="0074180C">
        <w:rPr>
          <w:sz w:val="20"/>
          <w:szCs w:val="20"/>
        </w:rPr>
        <w:t>has reached the appropriate level.  I am an avid reader and researcher in my spare time</w:t>
      </w:r>
      <w:r w:rsidR="00EB2054">
        <w:rPr>
          <w:sz w:val="20"/>
          <w:szCs w:val="20"/>
        </w:rPr>
        <w:t xml:space="preserve"> across many topics and subjects. </w:t>
      </w:r>
    </w:p>
    <w:p w14:paraId="7965030F" w14:textId="4731256E" w:rsidR="001666A7" w:rsidRPr="0074180C" w:rsidRDefault="006B5059" w:rsidP="00952124">
      <w:pPr>
        <w:rPr>
          <w:sz w:val="20"/>
          <w:szCs w:val="20"/>
        </w:rPr>
      </w:pPr>
      <w:r>
        <w:rPr>
          <w:b/>
          <w:bCs/>
          <w:sz w:val="20"/>
          <w:szCs w:val="20"/>
        </w:rPr>
        <w:t>Winning Mentality</w:t>
      </w:r>
      <w:r w:rsidR="001666A7">
        <w:rPr>
          <w:b/>
          <w:bCs/>
          <w:sz w:val="20"/>
          <w:szCs w:val="20"/>
        </w:rPr>
        <w:t xml:space="preserve"> </w:t>
      </w:r>
      <w:r w:rsidR="0074180C">
        <w:rPr>
          <w:b/>
          <w:bCs/>
          <w:sz w:val="20"/>
          <w:szCs w:val="20"/>
        </w:rPr>
        <w:t xml:space="preserve">– </w:t>
      </w:r>
      <w:r>
        <w:rPr>
          <w:sz w:val="20"/>
          <w:szCs w:val="20"/>
        </w:rPr>
        <w:t>I have always had a passion for doing the best I can for myself and for those around me. From team sports to individual projects</w:t>
      </w:r>
      <w:r w:rsidR="007746F1">
        <w:rPr>
          <w:sz w:val="20"/>
          <w:szCs w:val="20"/>
        </w:rPr>
        <w:t>,</w:t>
      </w:r>
      <w:r>
        <w:rPr>
          <w:sz w:val="20"/>
          <w:szCs w:val="20"/>
        </w:rPr>
        <w:t xml:space="preserve"> I have the drive and passion to keep moving forward, and not show discouragement. </w:t>
      </w:r>
    </w:p>
    <w:p w14:paraId="1491ED80" w14:textId="6EC91265" w:rsidR="00486E81" w:rsidRPr="00F23D97" w:rsidRDefault="001666A7" w:rsidP="00952124">
      <w:pPr>
        <w:rPr>
          <w:sz w:val="20"/>
          <w:szCs w:val="20"/>
        </w:rPr>
      </w:pPr>
      <w:r>
        <w:rPr>
          <w:b/>
          <w:bCs/>
          <w:sz w:val="20"/>
          <w:szCs w:val="20"/>
        </w:rPr>
        <w:t xml:space="preserve">Relationship Building </w:t>
      </w:r>
      <w:r w:rsidR="00F23D97">
        <w:rPr>
          <w:b/>
          <w:bCs/>
          <w:sz w:val="20"/>
          <w:szCs w:val="20"/>
        </w:rPr>
        <w:t xml:space="preserve">– </w:t>
      </w:r>
      <w:r w:rsidR="00F23D97">
        <w:rPr>
          <w:sz w:val="20"/>
          <w:szCs w:val="20"/>
        </w:rPr>
        <w:t>I am a personable character that has always buil</w:t>
      </w:r>
      <w:r w:rsidR="007471CC">
        <w:rPr>
          <w:sz w:val="20"/>
          <w:szCs w:val="20"/>
        </w:rPr>
        <w:t>t</w:t>
      </w:r>
      <w:r w:rsidR="00F23D97">
        <w:rPr>
          <w:sz w:val="20"/>
          <w:szCs w:val="20"/>
        </w:rPr>
        <w:t xml:space="preserve"> </w:t>
      </w:r>
      <w:r w:rsidR="007471CC">
        <w:rPr>
          <w:sz w:val="20"/>
          <w:szCs w:val="20"/>
        </w:rPr>
        <w:t>strong</w:t>
      </w:r>
      <w:r w:rsidR="00F23D97">
        <w:rPr>
          <w:sz w:val="20"/>
          <w:szCs w:val="20"/>
        </w:rPr>
        <w:t xml:space="preserve"> relationships with </w:t>
      </w:r>
      <w:r w:rsidR="006B5059">
        <w:rPr>
          <w:sz w:val="20"/>
          <w:szCs w:val="20"/>
        </w:rPr>
        <w:t>those around me. I have worked well with others in a team and had g</w:t>
      </w:r>
      <w:r w:rsidR="007746F1">
        <w:rPr>
          <w:sz w:val="20"/>
          <w:szCs w:val="20"/>
        </w:rPr>
        <w:t>r</w:t>
      </w:r>
      <w:r w:rsidR="006B5059">
        <w:rPr>
          <w:sz w:val="20"/>
          <w:szCs w:val="20"/>
        </w:rPr>
        <w:t xml:space="preserve">eat relationships at my education level between students, teachers and sports coaches. </w:t>
      </w:r>
    </w:p>
    <w:tbl>
      <w:tblPr>
        <w:tblStyle w:val="TableGrid"/>
        <w:tblW w:w="0" w:type="auto"/>
        <w:tblLook w:val="04A0" w:firstRow="1" w:lastRow="0" w:firstColumn="1" w:lastColumn="0" w:noHBand="0" w:noVBand="1"/>
      </w:tblPr>
      <w:tblGrid>
        <w:gridCol w:w="9743"/>
      </w:tblGrid>
      <w:tr w:rsidR="00AF40B9" w14:paraId="56775A23" w14:textId="77777777" w:rsidTr="00122962">
        <w:trPr>
          <w:trHeight w:val="258"/>
        </w:trPr>
        <w:tc>
          <w:tcPr>
            <w:tcW w:w="9743" w:type="dxa"/>
            <w:tcBorders>
              <w:top w:val="nil"/>
              <w:left w:val="nil"/>
              <w:bottom w:val="nil"/>
              <w:right w:val="nil"/>
            </w:tcBorders>
            <w:shd w:val="clear" w:color="auto" w:fill="D9E2F3" w:themeFill="accent1" w:themeFillTint="33"/>
          </w:tcPr>
          <w:p w14:paraId="7D6CEAC4" w14:textId="438862C3" w:rsidR="00AF40B9" w:rsidRDefault="00226005" w:rsidP="00A33B7E">
            <w:pPr>
              <w:rPr>
                <w:b/>
                <w:bCs/>
                <w:sz w:val="28"/>
                <w:szCs w:val="28"/>
              </w:rPr>
            </w:pPr>
            <w:bookmarkStart w:id="0" w:name="_Hlk98248970"/>
            <w:r w:rsidRPr="00122962">
              <w:rPr>
                <w:b/>
                <w:bCs/>
                <w:sz w:val="24"/>
                <w:szCs w:val="24"/>
              </w:rPr>
              <w:t xml:space="preserve">Education </w:t>
            </w:r>
            <w:r w:rsidR="00122962" w:rsidRPr="00122962">
              <w:rPr>
                <w:b/>
                <w:bCs/>
                <w:sz w:val="24"/>
                <w:szCs w:val="24"/>
              </w:rPr>
              <w:t>&amp; Schooling</w:t>
            </w:r>
          </w:p>
        </w:tc>
      </w:tr>
    </w:tbl>
    <w:bookmarkEnd w:id="0"/>
    <w:p w14:paraId="257D0BD5" w14:textId="0F1F84AA" w:rsidR="00044CC9" w:rsidRPr="00A314EC" w:rsidRDefault="00226005" w:rsidP="00226005">
      <w:pPr>
        <w:rPr>
          <w:b/>
          <w:bCs/>
          <w:sz w:val="20"/>
          <w:szCs w:val="20"/>
        </w:rPr>
      </w:pPr>
      <w:r w:rsidRPr="00226005">
        <w:rPr>
          <w:b/>
          <w:bCs/>
          <w:sz w:val="20"/>
          <w:szCs w:val="20"/>
        </w:rPr>
        <w:t>20</w:t>
      </w:r>
      <w:r>
        <w:rPr>
          <w:b/>
          <w:bCs/>
          <w:sz w:val="20"/>
          <w:szCs w:val="20"/>
        </w:rPr>
        <w:t>20</w:t>
      </w:r>
      <w:r w:rsidRPr="00226005">
        <w:rPr>
          <w:b/>
          <w:bCs/>
          <w:sz w:val="20"/>
          <w:szCs w:val="20"/>
        </w:rPr>
        <w:t>-20</w:t>
      </w:r>
      <w:r>
        <w:rPr>
          <w:b/>
          <w:bCs/>
          <w:sz w:val="20"/>
          <w:szCs w:val="20"/>
        </w:rPr>
        <w:t>2</w:t>
      </w:r>
      <w:r w:rsidRPr="00226005">
        <w:rPr>
          <w:b/>
          <w:bCs/>
          <w:sz w:val="20"/>
          <w:szCs w:val="20"/>
        </w:rPr>
        <w:t xml:space="preserve">2: </w:t>
      </w:r>
      <w:r w:rsidR="007746F1">
        <w:rPr>
          <w:b/>
          <w:bCs/>
          <w:sz w:val="20"/>
          <w:szCs w:val="20"/>
        </w:rPr>
        <w:t>Essex</w:t>
      </w:r>
      <w:r w:rsidRPr="00226005">
        <w:rPr>
          <w:b/>
          <w:bCs/>
          <w:sz w:val="20"/>
          <w:szCs w:val="20"/>
        </w:rPr>
        <w:t xml:space="preserve"> 6</w:t>
      </w:r>
      <w:r w:rsidRPr="00226005">
        <w:rPr>
          <w:b/>
          <w:bCs/>
          <w:sz w:val="20"/>
          <w:szCs w:val="20"/>
          <w:vertAlign w:val="superscript"/>
        </w:rPr>
        <w:t>th</w:t>
      </w:r>
      <w:r w:rsidRPr="00226005">
        <w:rPr>
          <w:b/>
          <w:bCs/>
          <w:sz w:val="20"/>
          <w:szCs w:val="20"/>
        </w:rPr>
        <w:t xml:space="preserve"> Form College – </w:t>
      </w:r>
      <w:r>
        <w:rPr>
          <w:i/>
          <w:iCs/>
          <w:sz w:val="20"/>
          <w:szCs w:val="20"/>
        </w:rPr>
        <w:t>Business (A) / Geography (B) / Sociology (C)</w:t>
      </w:r>
      <w:r>
        <w:rPr>
          <w:i/>
          <w:iCs/>
          <w:sz w:val="20"/>
          <w:szCs w:val="20"/>
        </w:rPr>
        <w:br/>
      </w:r>
      <w:r w:rsidRPr="00A314EC">
        <w:rPr>
          <w:sz w:val="20"/>
          <w:szCs w:val="20"/>
        </w:rPr>
        <w:t>These subjects helped me understand more about the expectations of business commercials, and the environmental impact corporations can have on the planet. Sociology studies helped develop my understanding of people and teams.</w:t>
      </w:r>
      <w:r>
        <w:rPr>
          <w:i/>
          <w:iCs/>
          <w:sz w:val="20"/>
          <w:szCs w:val="20"/>
        </w:rPr>
        <w:t xml:space="preserve"> </w:t>
      </w:r>
      <w:r>
        <w:rPr>
          <w:i/>
          <w:iCs/>
          <w:sz w:val="20"/>
          <w:szCs w:val="20"/>
        </w:rPr>
        <w:br/>
      </w:r>
      <w:r w:rsidRPr="00226005">
        <w:rPr>
          <w:b/>
          <w:bCs/>
          <w:sz w:val="20"/>
          <w:szCs w:val="20"/>
        </w:rPr>
        <w:br/>
        <w:t xml:space="preserve">1998-2010: St George’s </w:t>
      </w:r>
      <w:r w:rsidR="007746F1">
        <w:rPr>
          <w:b/>
          <w:bCs/>
          <w:sz w:val="20"/>
          <w:szCs w:val="20"/>
        </w:rPr>
        <w:t>School</w:t>
      </w:r>
      <w:r w:rsidRPr="00226005">
        <w:rPr>
          <w:b/>
          <w:bCs/>
          <w:sz w:val="20"/>
          <w:szCs w:val="20"/>
        </w:rPr>
        <w:t xml:space="preserve">, </w:t>
      </w:r>
      <w:r w:rsidR="007746F1">
        <w:rPr>
          <w:b/>
          <w:bCs/>
          <w:sz w:val="20"/>
          <w:szCs w:val="20"/>
        </w:rPr>
        <w:t>Essex</w:t>
      </w:r>
      <w:r w:rsidRPr="00226005">
        <w:rPr>
          <w:b/>
          <w:bCs/>
          <w:sz w:val="20"/>
          <w:szCs w:val="20"/>
        </w:rPr>
        <w:t xml:space="preserve"> – </w:t>
      </w:r>
      <w:r w:rsidRPr="00226005">
        <w:rPr>
          <w:i/>
          <w:iCs/>
          <w:sz w:val="20"/>
          <w:szCs w:val="20"/>
        </w:rPr>
        <w:t xml:space="preserve">9 GCSEs, A*- </w:t>
      </w:r>
      <w:r>
        <w:rPr>
          <w:i/>
          <w:iCs/>
          <w:sz w:val="20"/>
          <w:szCs w:val="20"/>
        </w:rPr>
        <w:t>C … Including – Maths (A), English (B) Science (C)</w:t>
      </w:r>
      <w:r>
        <w:rPr>
          <w:i/>
          <w:iCs/>
          <w:sz w:val="20"/>
          <w:szCs w:val="20"/>
        </w:rPr>
        <w:br/>
      </w:r>
      <w:r w:rsidR="00A314EC">
        <w:rPr>
          <w:sz w:val="20"/>
          <w:szCs w:val="20"/>
        </w:rPr>
        <w:t xml:space="preserve">During my studies, I learned the value of independent learning – developing my skills to organise and prioritise work. </w:t>
      </w:r>
      <w:r w:rsidR="001666A7">
        <w:rPr>
          <w:sz w:val="20"/>
          <w:szCs w:val="20"/>
        </w:rPr>
        <w:br/>
      </w:r>
    </w:p>
    <w:tbl>
      <w:tblPr>
        <w:tblStyle w:val="TableGrid"/>
        <w:tblW w:w="0" w:type="auto"/>
        <w:tblLook w:val="04A0" w:firstRow="1" w:lastRow="0" w:firstColumn="1" w:lastColumn="0" w:noHBand="0" w:noVBand="1"/>
      </w:tblPr>
      <w:tblGrid>
        <w:gridCol w:w="9776"/>
      </w:tblGrid>
      <w:tr w:rsidR="00AF40B9" w14:paraId="375E9622" w14:textId="77777777" w:rsidTr="00437120">
        <w:trPr>
          <w:trHeight w:val="289"/>
        </w:trPr>
        <w:tc>
          <w:tcPr>
            <w:tcW w:w="9776" w:type="dxa"/>
            <w:tcBorders>
              <w:top w:val="nil"/>
              <w:left w:val="nil"/>
              <w:bottom w:val="nil"/>
              <w:right w:val="nil"/>
            </w:tcBorders>
            <w:shd w:val="clear" w:color="auto" w:fill="D9E2F3" w:themeFill="accent1" w:themeFillTint="33"/>
          </w:tcPr>
          <w:p w14:paraId="5F4A1042" w14:textId="26BE616C" w:rsidR="00AF40B9" w:rsidRDefault="00226005" w:rsidP="00A33B7E">
            <w:pPr>
              <w:rPr>
                <w:b/>
                <w:bCs/>
                <w:sz w:val="28"/>
                <w:szCs w:val="28"/>
              </w:rPr>
            </w:pPr>
            <w:r w:rsidRPr="00122962">
              <w:rPr>
                <w:b/>
                <w:bCs/>
                <w:sz w:val="24"/>
                <w:szCs w:val="24"/>
              </w:rPr>
              <w:t xml:space="preserve">Interests and Ambitions </w:t>
            </w:r>
          </w:p>
        </w:tc>
      </w:tr>
    </w:tbl>
    <w:p w14:paraId="12E88565" w14:textId="6002C3AB" w:rsidR="00226005" w:rsidRDefault="00A314EC" w:rsidP="00A314EC">
      <w:pPr>
        <w:rPr>
          <w:sz w:val="20"/>
          <w:szCs w:val="20"/>
        </w:rPr>
      </w:pPr>
      <w:r>
        <w:rPr>
          <w:b/>
          <w:bCs/>
          <w:sz w:val="20"/>
          <w:szCs w:val="20"/>
        </w:rPr>
        <w:t xml:space="preserve">Sports and Competition </w:t>
      </w:r>
      <w:r w:rsidRPr="00A314EC">
        <w:rPr>
          <w:sz w:val="20"/>
          <w:szCs w:val="20"/>
        </w:rPr>
        <w:br/>
      </w:r>
      <w:r>
        <w:rPr>
          <w:sz w:val="20"/>
          <w:szCs w:val="20"/>
        </w:rPr>
        <w:t xml:space="preserve">I have always had a keen passion for sports and competition. I have played in my school’s Rugby, Hockey and Football </w:t>
      </w:r>
      <w:r w:rsidR="007746F1">
        <w:rPr>
          <w:sz w:val="20"/>
          <w:szCs w:val="20"/>
        </w:rPr>
        <w:t>teams</w:t>
      </w:r>
      <w:r>
        <w:rPr>
          <w:sz w:val="20"/>
          <w:szCs w:val="20"/>
        </w:rPr>
        <w:t xml:space="preserve">. I enjoy team spirit, tactical </w:t>
      </w:r>
      <w:r w:rsidR="007746F1">
        <w:rPr>
          <w:sz w:val="20"/>
          <w:szCs w:val="20"/>
        </w:rPr>
        <w:t>practices</w:t>
      </w:r>
      <w:r>
        <w:rPr>
          <w:sz w:val="20"/>
          <w:szCs w:val="20"/>
        </w:rPr>
        <w:t xml:space="preserve"> and </w:t>
      </w:r>
      <w:r w:rsidR="007746F1">
        <w:rPr>
          <w:sz w:val="20"/>
          <w:szCs w:val="20"/>
        </w:rPr>
        <w:t>results-driven competition.</w:t>
      </w:r>
    </w:p>
    <w:p w14:paraId="0C6CC5F5" w14:textId="29179BDF" w:rsidR="007471CC" w:rsidRPr="00122962" w:rsidRDefault="007746F1" w:rsidP="007746F1">
      <w:pPr>
        <w:rPr>
          <w:b/>
          <w:bCs/>
          <w:sz w:val="20"/>
          <w:szCs w:val="20"/>
        </w:rPr>
      </w:pPr>
      <w:r w:rsidRPr="007746F1">
        <w:rPr>
          <w:b/>
          <w:bCs/>
          <w:sz w:val="20"/>
          <w:szCs w:val="20"/>
        </w:rPr>
        <w:t xml:space="preserve">My Working Ambition </w:t>
      </w:r>
      <w:r w:rsidR="007378F0">
        <w:rPr>
          <w:b/>
          <w:bCs/>
          <w:sz w:val="20"/>
          <w:szCs w:val="20"/>
        </w:rPr>
        <w:br/>
      </w:r>
      <w:r w:rsidR="007378F0" w:rsidRPr="007378F0">
        <w:rPr>
          <w:sz w:val="20"/>
          <w:szCs w:val="20"/>
        </w:rPr>
        <w:t xml:space="preserve">I am seeking to improve </w:t>
      </w:r>
      <w:r w:rsidR="007378F0">
        <w:rPr>
          <w:sz w:val="20"/>
          <w:szCs w:val="20"/>
        </w:rPr>
        <w:t xml:space="preserve">my business knowledge and develop a skill set that enables me to be a crucial part of high-functioning teams. I’d like to, in the future, be part of project teams that can deliver </w:t>
      </w:r>
      <w:r w:rsidR="00FE02A4">
        <w:rPr>
          <w:sz w:val="20"/>
          <w:szCs w:val="20"/>
        </w:rPr>
        <w:t xml:space="preserve">new successes for the organisation. </w:t>
      </w:r>
      <w:r w:rsidR="00122962">
        <w:rPr>
          <w:b/>
          <w:bCs/>
          <w:sz w:val="20"/>
          <w:szCs w:val="20"/>
        </w:rPr>
        <w:br/>
      </w:r>
      <w:r>
        <w:rPr>
          <w:b/>
          <w:bCs/>
          <w:sz w:val="20"/>
          <w:szCs w:val="20"/>
        </w:rPr>
        <w:br/>
      </w:r>
    </w:p>
    <w:sectPr w:rsidR="007471CC" w:rsidRPr="00122962" w:rsidSect="00437120">
      <w:pgSz w:w="11906" w:h="16838"/>
      <w:pgMar w:top="851"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AB45" w14:textId="77777777" w:rsidR="00DE65A0" w:rsidRDefault="00DE65A0" w:rsidP="00DE65A0">
      <w:pPr>
        <w:spacing w:after="0" w:line="240" w:lineRule="auto"/>
      </w:pPr>
      <w:r>
        <w:separator/>
      </w:r>
    </w:p>
  </w:endnote>
  <w:endnote w:type="continuationSeparator" w:id="0">
    <w:p w14:paraId="38741FA5" w14:textId="77777777" w:rsidR="00DE65A0" w:rsidRDefault="00DE65A0" w:rsidP="00DE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A265" w14:textId="77777777" w:rsidR="00DE65A0" w:rsidRDefault="00DE65A0" w:rsidP="00DE65A0">
      <w:pPr>
        <w:spacing w:after="0" w:line="240" w:lineRule="auto"/>
      </w:pPr>
      <w:r>
        <w:separator/>
      </w:r>
    </w:p>
  </w:footnote>
  <w:footnote w:type="continuationSeparator" w:id="0">
    <w:p w14:paraId="09E83E08" w14:textId="77777777" w:rsidR="00DE65A0" w:rsidRDefault="00DE65A0" w:rsidP="00DE6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229"/>
    <w:multiLevelType w:val="hybridMultilevel"/>
    <w:tmpl w:val="3DEC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5BB5"/>
    <w:multiLevelType w:val="hybridMultilevel"/>
    <w:tmpl w:val="1F5C6D94"/>
    <w:lvl w:ilvl="0" w:tplc="5B80A32A">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7A3C"/>
    <w:multiLevelType w:val="hybridMultilevel"/>
    <w:tmpl w:val="7448870A"/>
    <w:lvl w:ilvl="0" w:tplc="3544B998">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05204"/>
    <w:multiLevelType w:val="hybridMultilevel"/>
    <w:tmpl w:val="74F2D56E"/>
    <w:lvl w:ilvl="0" w:tplc="1D62856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C1167"/>
    <w:multiLevelType w:val="hybridMultilevel"/>
    <w:tmpl w:val="C6DC591A"/>
    <w:lvl w:ilvl="0" w:tplc="EA82284E">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32CE4"/>
    <w:multiLevelType w:val="hybridMultilevel"/>
    <w:tmpl w:val="90104222"/>
    <w:lvl w:ilvl="0" w:tplc="50CC386A">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F3664"/>
    <w:multiLevelType w:val="hybridMultilevel"/>
    <w:tmpl w:val="A92EBF1C"/>
    <w:lvl w:ilvl="0" w:tplc="50CC386A">
      <w:start w:val="2015"/>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6C73A4"/>
    <w:multiLevelType w:val="hybridMultilevel"/>
    <w:tmpl w:val="4F4EE542"/>
    <w:lvl w:ilvl="0" w:tplc="1D62856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52165F"/>
    <w:multiLevelType w:val="hybridMultilevel"/>
    <w:tmpl w:val="384AE9EE"/>
    <w:lvl w:ilvl="0" w:tplc="DCAA23C2">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67B23"/>
    <w:multiLevelType w:val="hybridMultilevel"/>
    <w:tmpl w:val="5F6AD4FA"/>
    <w:lvl w:ilvl="0" w:tplc="0A4C5ABC">
      <w:start w:val="20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0939246">
    <w:abstractNumId w:val="3"/>
  </w:num>
  <w:num w:numId="2" w16cid:durableId="1649817140">
    <w:abstractNumId w:val="9"/>
  </w:num>
  <w:num w:numId="3" w16cid:durableId="1755276166">
    <w:abstractNumId w:val="1"/>
  </w:num>
  <w:num w:numId="4" w16cid:durableId="796946575">
    <w:abstractNumId w:val="4"/>
  </w:num>
  <w:num w:numId="5" w16cid:durableId="925964279">
    <w:abstractNumId w:val="8"/>
  </w:num>
  <w:num w:numId="6" w16cid:durableId="1346591241">
    <w:abstractNumId w:val="5"/>
  </w:num>
  <w:num w:numId="7" w16cid:durableId="1141578957">
    <w:abstractNumId w:val="2"/>
  </w:num>
  <w:num w:numId="8" w16cid:durableId="2130976477">
    <w:abstractNumId w:val="0"/>
  </w:num>
  <w:num w:numId="9" w16cid:durableId="1879390991">
    <w:abstractNumId w:val="7"/>
  </w:num>
  <w:num w:numId="10" w16cid:durableId="6413500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7E"/>
    <w:rsid w:val="00012FCB"/>
    <w:rsid w:val="00044CC9"/>
    <w:rsid w:val="00061470"/>
    <w:rsid w:val="000C562D"/>
    <w:rsid w:val="001062DE"/>
    <w:rsid w:val="00122962"/>
    <w:rsid w:val="001666A7"/>
    <w:rsid w:val="00226005"/>
    <w:rsid w:val="002D2DAA"/>
    <w:rsid w:val="003231EE"/>
    <w:rsid w:val="00326645"/>
    <w:rsid w:val="00374872"/>
    <w:rsid w:val="00380D86"/>
    <w:rsid w:val="003D379C"/>
    <w:rsid w:val="003D5E51"/>
    <w:rsid w:val="003E2263"/>
    <w:rsid w:val="003F60B6"/>
    <w:rsid w:val="00437120"/>
    <w:rsid w:val="00486E81"/>
    <w:rsid w:val="004E1947"/>
    <w:rsid w:val="00546C72"/>
    <w:rsid w:val="00586415"/>
    <w:rsid w:val="00596048"/>
    <w:rsid w:val="005D52FF"/>
    <w:rsid w:val="00666CAB"/>
    <w:rsid w:val="006A4616"/>
    <w:rsid w:val="006B5059"/>
    <w:rsid w:val="007378F0"/>
    <w:rsid w:val="0074180C"/>
    <w:rsid w:val="007471CC"/>
    <w:rsid w:val="007746F1"/>
    <w:rsid w:val="008775DE"/>
    <w:rsid w:val="008B0ED1"/>
    <w:rsid w:val="00952124"/>
    <w:rsid w:val="00A314EC"/>
    <w:rsid w:val="00A33B7E"/>
    <w:rsid w:val="00A434DB"/>
    <w:rsid w:val="00A669F7"/>
    <w:rsid w:val="00AB4B56"/>
    <w:rsid w:val="00AF40B9"/>
    <w:rsid w:val="00B1216D"/>
    <w:rsid w:val="00B96C58"/>
    <w:rsid w:val="00C06780"/>
    <w:rsid w:val="00DE65A0"/>
    <w:rsid w:val="00EB2054"/>
    <w:rsid w:val="00ED0745"/>
    <w:rsid w:val="00EF161C"/>
    <w:rsid w:val="00EF2124"/>
    <w:rsid w:val="00F07949"/>
    <w:rsid w:val="00F23D97"/>
    <w:rsid w:val="00F550EF"/>
    <w:rsid w:val="00F94B84"/>
    <w:rsid w:val="00FE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439103"/>
  <w15:chartTrackingRefBased/>
  <w15:docId w15:val="{9EBBC839-2F39-4552-912F-1831400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B7E"/>
    <w:rPr>
      <w:color w:val="0563C1" w:themeColor="hyperlink"/>
      <w:u w:val="single"/>
    </w:rPr>
  </w:style>
  <w:style w:type="character" w:styleId="UnresolvedMention">
    <w:name w:val="Unresolved Mention"/>
    <w:basedOn w:val="DefaultParagraphFont"/>
    <w:uiPriority w:val="99"/>
    <w:semiHidden/>
    <w:unhideWhenUsed/>
    <w:rsid w:val="00A33B7E"/>
    <w:rPr>
      <w:color w:val="605E5C"/>
      <w:shd w:val="clear" w:color="auto" w:fill="E1DFDD"/>
    </w:rPr>
  </w:style>
  <w:style w:type="table" w:styleId="TableGrid">
    <w:name w:val="Table Grid"/>
    <w:basedOn w:val="TableNormal"/>
    <w:uiPriority w:val="39"/>
    <w:rsid w:val="00AF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0B9"/>
    <w:pPr>
      <w:ind w:left="720"/>
      <w:contextualSpacing/>
    </w:pPr>
  </w:style>
  <w:style w:type="character" w:customStyle="1" w:styleId="white-space-pre">
    <w:name w:val="white-space-pre"/>
    <w:basedOn w:val="DefaultParagraphFont"/>
    <w:rsid w:val="00B1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heyden-leather-827578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B09BB91B5DB2408423E4BBE328B208" ma:contentTypeVersion="15" ma:contentTypeDescription="Create a new document." ma:contentTypeScope="" ma:versionID="abdef0c758caa9155e945eaf046b74cb">
  <xsd:schema xmlns:xsd="http://www.w3.org/2001/XMLSchema" xmlns:xs="http://www.w3.org/2001/XMLSchema" xmlns:p="http://schemas.microsoft.com/office/2006/metadata/properties" xmlns:ns2="6d2560e6-0a34-4645-a604-024ddde1dfa6" xmlns:ns3="0a37798d-c9b6-4cea-ba1f-b63594dea285" targetNamespace="http://schemas.microsoft.com/office/2006/metadata/properties" ma:root="true" ma:fieldsID="d72e0ce1d07bb48b2eebb709ed86394e" ns2:_="" ns3:_="">
    <xsd:import namespace="6d2560e6-0a34-4645-a604-024ddde1dfa6"/>
    <xsd:import namespace="0a37798d-c9b6-4cea-ba1f-b63594dea2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560e6-0a34-4645-a604-024ddde1d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7bf0b8-b902-4eb9-9119-99c1400d44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37798d-c9b6-4cea-ba1f-b63594dea2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823a48-8f94-4b2e-9f76-a360a7d7ef5d}" ma:internalName="TaxCatchAll" ma:showField="CatchAllData" ma:web="0a37798d-c9b6-4cea-ba1f-b63594dea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D1DB1-F848-46DD-B99A-0CBAE8CD90EF}"/>
</file>

<file path=customXml/itemProps2.xml><?xml version="1.0" encoding="utf-8"?>
<ds:datastoreItem xmlns:ds="http://schemas.openxmlformats.org/officeDocument/2006/customXml" ds:itemID="{F89627F2-41E6-4715-89F2-F0A37DEC6FFC}"/>
</file>

<file path=docProps/app.xml><?xml version="1.0" encoding="utf-8"?>
<Properties xmlns="http://schemas.openxmlformats.org/officeDocument/2006/extended-properties" xmlns:vt="http://schemas.openxmlformats.org/officeDocument/2006/docPropsVTypes">
  <Template>Normal</Template>
  <TotalTime>67</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Chipperfield</dc:creator>
  <cp:keywords/>
  <dc:description/>
  <cp:lastModifiedBy>George Stone</cp:lastModifiedBy>
  <cp:revision>4</cp:revision>
  <cp:lastPrinted>2022-06-13T15:53:00Z</cp:lastPrinted>
  <dcterms:created xsi:type="dcterms:W3CDTF">2022-06-13T15:16:00Z</dcterms:created>
  <dcterms:modified xsi:type="dcterms:W3CDTF">2022-06-13T16:18:00Z</dcterms:modified>
</cp:coreProperties>
</file>